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C3" w:rsidRDefault="00DD2001" w:rsidP="009240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3217FD">
        <w:rPr>
          <w:b/>
          <w:sz w:val="28"/>
          <w:szCs w:val="28"/>
        </w:rPr>
        <w:t xml:space="preserve"> </w:t>
      </w:r>
      <w:r w:rsidR="009240C3">
        <w:rPr>
          <w:b/>
          <w:sz w:val="28"/>
          <w:szCs w:val="28"/>
        </w:rPr>
        <w:t xml:space="preserve">Изменения и дополнения </w:t>
      </w:r>
    </w:p>
    <w:p w:rsidR="009240C3" w:rsidRDefault="009240C3" w:rsidP="009240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к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коллективному договору</w:t>
      </w:r>
    </w:p>
    <w:p w:rsidR="009240C3" w:rsidRDefault="009240C3" w:rsidP="009240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Муниципального бюджетного дошкольного образовательного</w:t>
      </w:r>
    </w:p>
    <w:p w:rsidR="009240C3" w:rsidRDefault="009240C3" w:rsidP="004E7FDE">
      <w:pPr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учреждения  </w:t>
      </w:r>
      <w:r w:rsidR="004E7FD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Детский сад № 10 «Колосок»</w:t>
      </w:r>
      <w:r w:rsidR="004E7FD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д. Новое Аннино</w:t>
      </w:r>
    </w:p>
    <w:p w:rsidR="009240C3" w:rsidRDefault="009240C3" w:rsidP="009240C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9240C3" w:rsidRDefault="009240C3" w:rsidP="009240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Регистрационный</w:t>
      </w:r>
      <w:r w:rsidR="004E7FDE">
        <w:rPr>
          <w:b/>
          <w:sz w:val="28"/>
          <w:szCs w:val="28"/>
        </w:rPr>
        <w:t xml:space="preserve"> номер 7791</w:t>
      </w:r>
      <w:r>
        <w:rPr>
          <w:b/>
          <w:sz w:val="28"/>
          <w:szCs w:val="28"/>
        </w:rPr>
        <w:t>.</w:t>
      </w:r>
    </w:p>
    <w:p w:rsidR="009240C3" w:rsidRDefault="009240C3" w:rsidP="009240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</w:p>
    <w:p w:rsidR="009240C3" w:rsidRDefault="009240C3" w:rsidP="009240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4E7FDE">
        <w:rPr>
          <w:b/>
          <w:sz w:val="28"/>
          <w:szCs w:val="28"/>
        </w:rPr>
        <w:t xml:space="preserve">             Дата регистрации 30.05.2016</w:t>
      </w:r>
      <w:r>
        <w:rPr>
          <w:b/>
          <w:sz w:val="28"/>
          <w:szCs w:val="28"/>
        </w:rPr>
        <w:t>г.</w:t>
      </w:r>
    </w:p>
    <w:p w:rsidR="009240C3" w:rsidRDefault="009240C3" w:rsidP="009240C3">
      <w:pPr>
        <w:rPr>
          <w:sz w:val="28"/>
          <w:szCs w:val="28"/>
        </w:rPr>
      </w:pPr>
    </w:p>
    <w:p w:rsidR="009240C3" w:rsidRDefault="009240C3" w:rsidP="009240C3">
      <w:pPr>
        <w:rPr>
          <w:sz w:val="28"/>
          <w:szCs w:val="28"/>
        </w:rPr>
      </w:pPr>
      <w:r>
        <w:rPr>
          <w:sz w:val="28"/>
          <w:szCs w:val="28"/>
        </w:rPr>
        <w:t>Приняты на собрании тр</w:t>
      </w:r>
      <w:r w:rsidR="008C1FFE">
        <w:rPr>
          <w:sz w:val="28"/>
          <w:szCs w:val="28"/>
        </w:rPr>
        <w:t>у</w:t>
      </w:r>
      <w:r w:rsidR="00F64699">
        <w:rPr>
          <w:sz w:val="28"/>
          <w:szCs w:val="28"/>
        </w:rPr>
        <w:t>дового коллектива (протокол № 7 от 06</w:t>
      </w:r>
      <w:r w:rsidR="00015A80">
        <w:rPr>
          <w:sz w:val="28"/>
          <w:szCs w:val="28"/>
        </w:rPr>
        <w:t>.12</w:t>
      </w:r>
      <w:r>
        <w:rPr>
          <w:sz w:val="28"/>
          <w:szCs w:val="28"/>
        </w:rPr>
        <w:t>.2016 г.)</w:t>
      </w:r>
    </w:p>
    <w:p w:rsidR="009240C3" w:rsidRDefault="009240C3" w:rsidP="009240C3">
      <w:pPr>
        <w:ind w:left="-540"/>
        <w:rPr>
          <w:sz w:val="28"/>
          <w:szCs w:val="28"/>
        </w:rPr>
      </w:pPr>
    </w:p>
    <w:p w:rsidR="009240C3" w:rsidRDefault="009240C3" w:rsidP="009240C3">
      <w:pPr>
        <w:ind w:left="-540"/>
        <w:rPr>
          <w:sz w:val="28"/>
          <w:szCs w:val="28"/>
        </w:rPr>
      </w:pPr>
    </w:p>
    <w:p w:rsidR="009240C3" w:rsidRDefault="009240C3" w:rsidP="009240C3">
      <w:pPr>
        <w:ind w:left="-540"/>
        <w:rPr>
          <w:sz w:val="28"/>
          <w:szCs w:val="28"/>
        </w:rPr>
      </w:pPr>
    </w:p>
    <w:p w:rsidR="009240C3" w:rsidRDefault="009240C3" w:rsidP="009240C3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</w:p>
    <w:p w:rsidR="009240C3" w:rsidRDefault="009240C3" w:rsidP="009240C3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МБДОУ  Детский сад № 10                                 </w:t>
      </w:r>
      <w:proofErr w:type="gramStart"/>
      <w:r>
        <w:rPr>
          <w:sz w:val="28"/>
          <w:szCs w:val="28"/>
        </w:rPr>
        <w:t>Васина</w:t>
      </w:r>
      <w:proofErr w:type="gramEnd"/>
      <w:r>
        <w:rPr>
          <w:sz w:val="28"/>
          <w:szCs w:val="28"/>
        </w:rPr>
        <w:t xml:space="preserve"> Л.С.      </w:t>
      </w: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первичной</w:t>
      </w:r>
      <w:proofErr w:type="gramEnd"/>
      <w:r>
        <w:rPr>
          <w:sz w:val="28"/>
          <w:szCs w:val="28"/>
        </w:rPr>
        <w:t xml:space="preserve"> </w:t>
      </w: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профсоюзной организации                                   </w:t>
      </w:r>
      <w:proofErr w:type="gramStart"/>
      <w:r>
        <w:rPr>
          <w:sz w:val="28"/>
          <w:szCs w:val="28"/>
        </w:rPr>
        <w:t>Мишина</w:t>
      </w:r>
      <w:proofErr w:type="gramEnd"/>
      <w:r>
        <w:rPr>
          <w:sz w:val="28"/>
          <w:szCs w:val="28"/>
        </w:rPr>
        <w:t xml:space="preserve"> Н.В.</w:t>
      </w:r>
    </w:p>
    <w:p w:rsidR="00731178" w:rsidRDefault="00731178" w:rsidP="009240C3">
      <w:pPr>
        <w:tabs>
          <w:tab w:val="left" w:pos="6825"/>
        </w:tabs>
        <w:ind w:left="-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</w:p>
    <w:p w:rsidR="009240C3" w:rsidRPr="00731178" w:rsidRDefault="00731178" w:rsidP="009240C3">
      <w:pPr>
        <w:tabs>
          <w:tab w:val="left" w:pos="6825"/>
        </w:tabs>
        <w:ind w:left="-54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proofErr w:type="spellStart"/>
      <w:r w:rsidRPr="00731178">
        <w:rPr>
          <w:sz w:val="28"/>
          <w:szCs w:val="28"/>
        </w:rPr>
        <w:t>Рзаева</w:t>
      </w:r>
      <w:proofErr w:type="spellEnd"/>
      <w:r w:rsidRPr="00731178">
        <w:rPr>
          <w:sz w:val="28"/>
          <w:szCs w:val="28"/>
        </w:rPr>
        <w:t xml:space="preserve"> </w:t>
      </w:r>
      <w:r>
        <w:rPr>
          <w:sz w:val="28"/>
          <w:szCs w:val="28"/>
        </w:rPr>
        <w:t>Г.И.</w:t>
      </w:r>
    </w:p>
    <w:p w:rsidR="009240C3" w:rsidRDefault="009240C3" w:rsidP="009240C3">
      <w:pPr>
        <w:tabs>
          <w:tab w:val="left" w:pos="6825"/>
        </w:tabs>
        <w:ind w:left="-540"/>
        <w:rPr>
          <w:b/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ind w:left="-540"/>
        <w:rPr>
          <w:b/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ind w:left="-540"/>
        <w:rPr>
          <w:b/>
          <w:sz w:val="28"/>
          <w:szCs w:val="28"/>
        </w:rPr>
      </w:pPr>
      <w:r>
        <w:rPr>
          <w:b/>
          <w:sz w:val="28"/>
          <w:szCs w:val="28"/>
        </w:rPr>
        <w:t>юридический адрес:</w:t>
      </w: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  <w:r>
        <w:rPr>
          <w:sz w:val="28"/>
          <w:szCs w:val="28"/>
        </w:rPr>
        <w:t>601108</w:t>
      </w: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  <w:r>
        <w:rPr>
          <w:sz w:val="28"/>
          <w:szCs w:val="28"/>
        </w:rPr>
        <w:t>Владимирская область</w:t>
      </w: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  <w:proofErr w:type="spellStart"/>
      <w:r>
        <w:rPr>
          <w:sz w:val="28"/>
          <w:szCs w:val="28"/>
        </w:rPr>
        <w:t>Петушинский</w:t>
      </w:r>
      <w:proofErr w:type="spellEnd"/>
      <w:r>
        <w:rPr>
          <w:sz w:val="28"/>
          <w:szCs w:val="28"/>
        </w:rPr>
        <w:t xml:space="preserve"> район</w:t>
      </w: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  <w:r>
        <w:rPr>
          <w:sz w:val="28"/>
          <w:szCs w:val="28"/>
        </w:rPr>
        <w:t>д. Новое Аннино</w:t>
      </w: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  <w:r>
        <w:rPr>
          <w:sz w:val="28"/>
          <w:szCs w:val="28"/>
        </w:rPr>
        <w:t>ул. Центральная, д. 15</w:t>
      </w:r>
    </w:p>
    <w:p w:rsidR="009240C3" w:rsidRDefault="009240C3" w:rsidP="009240C3">
      <w:pPr>
        <w:tabs>
          <w:tab w:val="left" w:pos="6825"/>
        </w:tabs>
        <w:ind w:left="-540"/>
        <w:rPr>
          <w:sz w:val="28"/>
          <w:szCs w:val="28"/>
        </w:rPr>
      </w:pPr>
      <w:r>
        <w:rPr>
          <w:sz w:val="28"/>
          <w:szCs w:val="28"/>
        </w:rPr>
        <w:t>телефон 5-46-37</w:t>
      </w: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9240C3" w:rsidP="009240C3">
      <w:pPr>
        <w:tabs>
          <w:tab w:val="left" w:pos="6825"/>
        </w:tabs>
        <w:rPr>
          <w:sz w:val="28"/>
          <w:szCs w:val="28"/>
        </w:rPr>
      </w:pPr>
    </w:p>
    <w:p w:rsidR="009240C3" w:rsidRDefault="00FB542D" w:rsidP="009240C3">
      <w:pPr>
        <w:tabs>
          <w:tab w:val="left" w:pos="6825"/>
        </w:tabs>
        <w:rPr>
          <w:sz w:val="28"/>
          <w:szCs w:val="28"/>
        </w:rPr>
      </w:pPr>
      <w:r w:rsidRPr="00BC18E0">
        <w:rPr>
          <w:b/>
          <w:sz w:val="28"/>
          <w:szCs w:val="28"/>
        </w:rPr>
        <w:t>Пункт 1.4.</w:t>
      </w:r>
      <w:r>
        <w:rPr>
          <w:sz w:val="28"/>
          <w:szCs w:val="28"/>
        </w:rPr>
        <w:t xml:space="preserve"> </w:t>
      </w:r>
      <w:r w:rsidR="009240C3">
        <w:rPr>
          <w:sz w:val="28"/>
          <w:szCs w:val="28"/>
        </w:rPr>
        <w:t xml:space="preserve"> читать в новой редакции как:</w:t>
      </w:r>
    </w:p>
    <w:p w:rsidR="00BC18E0" w:rsidRDefault="00BC18E0" w:rsidP="00FB542D">
      <w:pPr>
        <w:rPr>
          <w:sz w:val="28"/>
          <w:szCs w:val="28"/>
        </w:rPr>
      </w:pPr>
      <w:r w:rsidRPr="00BC18E0">
        <w:rPr>
          <w:sz w:val="28"/>
          <w:szCs w:val="28"/>
        </w:rPr>
        <w:t xml:space="preserve">Коллективный договор заключается на срок не более трех лет и вступает в силу со дня подписания его сторонами либо со дня, установленного коллективным договором. </w:t>
      </w:r>
    </w:p>
    <w:p w:rsidR="00BC18E0" w:rsidRDefault="00BC18E0" w:rsidP="00FB542D">
      <w:pPr>
        <w:rPr>
          <w:sz w:val="28"/>
          <w:szCs w:val="28"/>
        </w:rPr>
      </w:pPr>
      <w:r w:rsidRPr="00BC18E0">
        <w:rPr>
          <w:sz w:val="28"/>
          <w:szCs w:val="28"/>
        </w:rPr>
        <w:t xml:space="preserve">Стороны имеют право продлевать действие коллективного договора на срок не более трех лет. </w:t>
      </w:r>
    </w:p>
    <w:p w:rsidR="00BC18E0" w:rsidRDefault="00BC18E0" w:rsidP="00FB542D">
      <w:pPr>
        <w:rPr>
          <w:sz w:val="28"/>
          <w:szCs w:val="28"/>
        </w:rPr>
      </w:pPr>
      <w:r w:rsidRPr="00BC18E0">
        <w:rPr>
          <w:sz w:val="28"/>
          <w:szCs w:val="28"/>
        </w:rPr>
        <w:t xml:space="preserve">Действие коллективного договора распространяется </w:t>
      </w:r>
      <w:r>
        <w:rPr>
          <w:sz w:val="28"/>
          <w:szCs w:val="28"/>
        </w:rPr>
        <w:t xml:space="preserve">на всех работников организации. </w:t>
      </w:r>
    </w:p>
    <w:p w:rsidR="00BC18E0" w:rsidRDefault="00BC18E0" w:rsidP="00FB542D">
      <w:pPr>
        <w:rPr>
          <w:sz w:val="28"/>
          <w:szCs w:val="28"/>
        </w:rPr>
      </w:pPr>
      <w:r w:rsidRPr="00BC18E0">
        <w:rPr>
          <w:sz w:val="28"/>
          <w:szCs w:val="28"/>
        </w:rPr>
        <w:t xml:space="preserve">Коллективный договор сохраняет свое действие в случаях изменения наименования организации, изменения типа государственного или муниципального учреждения, реорганизации организации в форме преобразования, а также расторжения трудового договора с руководителем организации. </w:t>
      </w:r>
    </w:p>
    <w:p w:rsidR="00BC18E0" w:rsidRDefault="00BC18E0" w:rsidP="00FB542D">
      <w:pPr>
        <w:rPr>
          <w:sz w:val="28"/>
          <w:szCs w:val="28"/>
        </w:rPr>
      </w:pPr>
      <w:r w:rsidRPr="00BC18E0">
        <w:rPr>
          <w:sz w:val="28"/>
          <w:szCs w:val="28"/>
        </w:rPr>
        <w:t xml:space="preserve">При смене формы собственности организации коллективный договор сохраняет свое действие в течение трех месяцев со дня перехода прав собственности. </w:t>
      </w:r>
    </w:p>
    <w:p w:rsidR="00BC18E0" w:rsidRDefault="00BC18E0" w:rsidP="00FB542D">
      <w:pPr>
        <w:rPr>
          <w:sz w:val="28"/>
          <w:szCs w:val="28"/>
        </w:rPr>
      </w:pPr>
      <w:r w:rsidRPr="00BC18E0">
        <w:rPr>
          <w:sz w:val="28"/>
          <w:szCs w:val="28"/>
        </w:rPr>
        <w:t xml:space="preserve">При реорганизации организации в форме слияния, присоединения, разделения, выделения коллективный договор сохраняет свое действие в течение всего срока реорганизации. 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лет. </w:t>
      </w:r>
    </w:p>
    <w:p w:rsidR="00B66025" w:rsidRDefault="00BC18E0" w:rsidP="00FB542D">
      <w:pPr>
        <w:rPr>
          <w:sz w:val="28"/>
          <w:szCs w:val="28"/>
        </w:rPr>
      </w:pPr>
      <w:r w:rsidRPr="00BC18E0">
        <w:rPr>
          <w:sz w:val="28"/>
          <w:szCs w:val="28"/>
        </w:rPr>
        <w:t xml:space="preserve">При ликвидации организации коллективный договор сохраняет свое действие в течение всего срока проведения ликвидации. </w:t>
      </w:r>
    </w:p>
    <w:p w:rsidR="00B66025" w:rsidRDefault="00B66025" w:rsidP="00FB542D">
      <w:pPr>
        <w:rPr>
          <w:sz w:val="28"/>
          <w:szCs w:val="28"/>
        </w:rPr>
      </w:pPr>
    </w:p>
    <w:p w:rsidR="00B46ED9" w:rsidRDefault="00B66025" w:rsidP="00FB542D">
      <w:pPr>
        <w:rPr>
          <w:sz w:val="28"/>
          <w:szCs w:val="28"/>
        </w:rPr>
      </w:pPr>
      <w:r w:rsidRPr="00B66025">
        <w:rPr>
          <w:b/>
          <w:sz w:val="28"/>
          <w:szCs w:val="28"/>
        </w:rPr>
        <w:t>Пункт 3.3.5.</w:t>
      </w:r>
      <w:r>
        <w:rPr>
          <w:sz w:val="28"/>
          <w:szCs w:val="28"/>
        </w:rPr>
        <w:t xml:space="preserve"> читать в новой редакции как:</w:t>
      </w:r>
      <w:r w:rsidR="009240C3" w:rsidRPr="00BC18E0">
        <w:rPr>
          <w:sz w:val="28"/>
          <w:szCs w:val="28"/>
        </w:rPr>
        <w:t xml:space="preserve"> </w:t>
      </w:r>
    </w:p>
    <w:p w:rsidR="00CE64B3" w:rsidRDefault="002F1477" w:rsidP="00CE64B3">
      <w:pPr>
        <w:rPr>
          <w:sz w:val="28"/>
          <w:szCs w:val="28"/>
        </w:rPr>
      </w:pPr>
      <w:r>
        <w:rPr>
          <w:sz w:val="28"/>
          <w:szCs w:val="28"/>
        </w:rPr>
        <w:t xml:space="preserve">Организовывать проведение аттестации педагогических работников в соответствии с </w:t>
      </w:r>
      <w:r w:rsidR="00CE64B3" w:rsidRPr="00CE64B3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ом </w:t>
      </w:r>
      <w:proofErr w:type="spellStart"/>
      <w:r w:rsidR="00CE64B3" w:rsidRPr="00CE64B3">
        <w:rPr>
          <w:sz w:val="28"/>
          <w:szCs w:val="28"/>
        </w:rPr>
        <w:t>Минобрнауки</w:t>
      </w:r>
      <w:proofErr w:type="spellEnd"/>
      <w:r w:rsidR="00CE64B3" w:rsidRPr="00CE64B3">
        <w:rPr>
          <w:sz w:val="28"/>
          <w:szCs w:val="28"/>
        </w:rPr>
        <w:t xml:space="preserve"> </w:t>
      </w:r>
      <w:r w:rsidR="00D10F64">
        <w:rPr>
          <w:sz w:val="28"/>
          <w:szCs w:val="28"/>
        </w:rPr>
        <w:t>России от 07.04.2014  №</w:t>
      </w:r>
      <w:r>
        <w:rPr>
          <w:sz w:val="28"/>
          <w:szCs w:val="28"/>
        </w:rPr>
        <w:t xml:space="preserve"> 276  «</w:t>
      </w:r>
      <w:r w:rsidR="00CE64B3" w:rsidRPr="00CE64B3">
        <w:rPr>
          <w:sz w:val="28"/>
          <w:szCs w:val="28"/>
        </w:rPr>
        <w:t>Об утверждении Порядка проведения аттестации педагогических работников организаций, осуществляющ</w:t>
      </w:r>
      <w:r>
        <w:rPr>
          <w:sz w:val="28"/>
          <w:szCs w:val="28"/>
        </w:rPr>
        <w:t>их образовательную деятельность», зарегистрированным</w:t>
      </w:r>
      <w:r w:rsidR="00506513">
        <w:rPr>
          <w:sz w:val="28"/>
          <w:szCs w:val="28"/>
        </w:rPr>
        <w:t xml:space="preserve"> в Минюсте России 23.05.2014  №</w:t>
      </w:r>
      <w:r w:rsidR="00CE64B3" w:rsidRPr="00CE64B3">
        <w:rPr>
          <w:sz w:val="28"/>
          <w:szCs w:val="28"/>
        </w:rPr>
        <w:t xml:space="preserve"> 32408.</w:t>
      </w:r>
    </w:p>
    <w:p w:rsidR="00E60F7C" w:rsidRDefault="00E60F7C" w:rsidP="00CE64B3">
      <w:pPr>
        <w:rPr>
          <w:sz w:val="28"/>
          <w:szCs w:val="28"/>
        </w:rPr>
      </w:pPr>
    </w:p>
    <w:p w:rsidR="00E60F7C" w:rsidRPr="00CE64B3" w:rsidRDefault="00E60F7C" w:rsidP="00CE64B3">
      <w:pPr>
        <w:rPr>
          <w:sz w:val="28"/>
          <w:szCs w:val="28"/>
        </w:rPr>
      </w:pPr>
      <w:r w:rsidRPr="00E60F7C">
        <w:rPr>
          <w:b/>
          <w:sz w:val="28"/>
          <w:szCs w:val="28"/>
        </w:rPr>
        <w:t>Приложение №3</w:t>
      </w:r>
      <w:r>
        <w:rPr>
          <w:sz w:val="28"/>
          <w:szCs w:val="28"/>
        </w:rPr>
        <w:t xml:space="preserve"> читать в новой редакции как:</w:t>
      </w:r>
    </w:p>
    <w:p w:rsidR="00584811" w:rsidRDefault="00584811" w:rsidP="00584811">
      <w:pPr>
        <w:widowControl w:val="0"/>
        <w:jc w:val="center"/>
        <w:rPr>
          <w:rFonts w:cs="Courier New"/>
          <w:b/>
          <w:snapToGrid w:val="0"/>
          <w:color w:val="000000"/>
          <w:sz w:val="28"/>
          <w:szCs w:val="28"/>
        </w:rPr>
      </w:pPr>
    </w:p>
    <w:p w:rsidR="00584811" w:rsidRDefault="00584811" w:rsidP="00584811">
      <w:pPr>
        <w:widowControl w:val="0"/>
        <w:rPr>
          <w:b/>
          <w:sz w:val="28"/>
          <w:szCs w:val="28"/>
        </w:rPr>
      </w:pPr>
      <w:r w:rsidRPr="003511DE">
        <w:rPr>
          <w:rFonts w:cs="Courier New"/>
          <w:b/>
          <w:snapToGrid w:val="0"/>
          <w:color w:val="000000"/>
          <w:sz w:val="28"/>
          <w:szCs w:val="28"/>
        </w:rPr>
        <w:t>Типовые нормы</w:t>
      </w:r>
      <w:r>
        <w:rPr>
          <w:rFonts w:cs="Courier New"/>
          <w:b/>
          <w:snapToGrid w:val="0"/>
          <w:color w:val="000000"/>
          <w:sz w:val="28"/>
          <w:szCs w:val="28"/>
        </w:rPr>
        <w:t xml:space="preserve"> </w:t>
      </w:r>
      <w:r w:rsidRPr="0044265A">
        <w:rPr>
          <w:b/>
          <w:sz w:val="28"/>
          <w:szCs w:val="28"/>
        </w:rPr>
        <w:t>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</w:t>
      </w:r>
      <w:r>
        <w:rPr>
          <w:b/>
          <w:sz w:val="28"/>
          <w:szCs w:val="28"/>
        </w:rPr>
        <w:t xml:space="preserve">ятельности, занятым на работах </w:t>
      </w:r>
      <w:r w:rsidRPr="0044265A">
        <w:rPr>
          <w:b/>
          <w:sz w:val="28"/>
          <w:szCs w:val="28"/>
        </w:rPr>
        <w:t>с вредными и (или) опасными условиями труда, а также на работах, выполняемых в особых температурных условиях или связанных с загрязнением</w:t>
      </w:r>
    </w:p>
    <w:p w:rsidR="00584811" w:rsidRDefault="00584811" w:rsidP="00584811">
      <w:pPr>
        <w:widowControl w:val="0"/>
        <w:rPr>
          <w:b/>
          <w:sz w:val="28"/>
          <w:szCs w:val="28"/>
        </w:rPr>
      </w:pPr>
    </w:p>
    <w:p w:rsidR="00584811" w:rsidRDefault="00584811" w:rsidP="00584811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(Приказ Минтруда России от 09.12.2014 № 997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>)</w:t>
      </w:r>
    </w:p>
    <w:p w:rsidR="003B2532" w:rsidRDefault="003B2532" w:rsidP="00584811">
      <w:pPr>
        <w:widowControl w:val="0"/>
        <w:rPr>
          <w:b/>
          <w:sz w:val="28"/>
          <w:szCs w:val="28"/>
        </w:rPr>
      </w:pPr>
    </w:p>
    <w:p w:rsidR="003B2532" w:rsidRPr="00584811" w:rsidRDefault="003B2532" w:rsidP="00584811">
      <w:pPr>
        <w:widowControl w:val="0"/>
        <w:rPr>
          <w:rFonts w:cs="Courier New"/>
          <w:b/>
          <w:snapToGrid w:val="0"/>
          <w:color w:val="000000"/>
          <w:sz w:val="28"/>
          <w:szCs w:val="28"/>
        </w:rPr>
      </w:pPr>
    </w:p>
    <w:p w:rsidR="00584811" w:rsidRPr="00995CC0" w:rsidRDefault="00584811" w:rsidP="00584811">
      <w:pPr>
        <w:widowControl w:val="0"/>
        <w:jc w:val="center"/>
        <w:rPr>
          <w:rFonts w:cs="Courier New"/>
          <w:b/>
          <w:snapToGrid w:val="0"/>
          <w:color w:val="000000"/>
        </w:rPr>
      </w:pPr>
    </w:p>
    <w:tbl>
      <w:tblPr>
        <w:tblW w:w="10378" w:type="dxa"/>
        <w:tblInd w:w="-34" w:type="dxa"/>
        <w:tblLook w:val="04A0"/>
      </w:tblPr>
      <w:tblGrid>
        <w:gridCol w:w="758"/>
        <w:gridCol w:w="15"/>
        <w:gridCol w:w="1953"/>
        <w:gridCol w:w="758"/>
        <w:gridCol w:w="71"/>
        <w:gridCol w:w="4274"/>
        <w:gridCol w:w="758"/>
        <w:gridCol w:w="176"/>
        <w:gridCol w:w="648"/>
        <w:gridCol w:w="758"/>
        <w:gridCol w:w="209"/>
      </w:tblGrid>
      <w:tr w:rsidR="00584811" w:rsidRPr="00E20F71" w:rsidTr="0019587E">
        <w:trPr>
          <w:trHeight w:val="227"/>
        </w:trPr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811" w:rsidRPr="00974C00" w:rsidRDefault="00584811" w:rsidP="00D11AD9">
            <w:pPr>
              <w:jc w:val="center"/>
            </w:pPr>
            <w:r w:rsidRPr="00974C00">
              <w:t>№</w:t>
            </w:r>
            <w:r w:rsidRPr="00974C00">
              <w:rPr>
                <w:lang w:val="en-US"/>
              </w:rPr>
              <w:t xml:space="preserve"> </w:t>
            </w:r>
            <w:proofErr w:type="spellStart"/>
            <w:proofErr w:type="gramStart"/>
            <w:r w:rsidRPr="00974C00">
              <w:t>п</w:t>
            </w:r>
            <w:proofErr w:type="spellEnd"/>
            <w:proofErr w:type="gramEnd"/>
            <w:r w:rsidRPr="00974C00">
              <w:t>/</w:t>
            </w:r>
            <w:proofErr w:type="spellStart"/>
            <w:r w:rsidRPr="00974C00">
              <w:t>п</w:t>
            </w:r>
            <w:proofErr w:type="spellEnd"/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811" w:rsidRPr="00974C00" w:rsidRDefault="00584811" w:rsidP="00D11AD9">
            <w:pPr>
              <w:jc w:val="center"/>
            </w:pPr>
            <w:r w:rsidRPr="00974C00">
              <w:t xml:space="preserve">Наименование </w:t>
            </w:r>
            <w:r>
              <w:t>п</w:t>
            </w:r>
            <w:r w:rsidRPr="00974C00">
              <w:t>рофесси</w:t>
            </w:r>
            <w:r>
              <w:t>и (</w:t>
            </w:r>
            <w:r w:rsidRPr="00974C00">
              <w:t>должност</w:t>
            </w:r>
            <w:r>
              <w:t>и)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811" w:rsidRPr="00974C00" w:rsidRDefault="00584811" w:rsidP="00D11AD9">
            <w:pPr>
              <w:jc w:val="center"/>
            </w:pPr>
            <w:r w:rsidRPr="00974C00"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811" w:rsidRPr="00974C00" w:rsidRDefault="00584811" w:rsidP="00D11AD9">
            <w:pPr>
              <w:jc w:val="center"/>
            </w:pPr>
            <w:r w:rsidRPr="00974C00">
              <w:t>Норма выдачи на год (штуки, пары, комплекты)</w:t>
            </w:r>
          </w:p>
        </w:tc>
      </w:tr>
      <w:tr w:rsidR="00584811" w:rsidRPr="00E20F71" w:rsidTr="0019587E">
        <w:trPr>
          <w:trHeight w:val="227"/>
        </w:trPr>
        <w:tc>
          <w:tcPr>
            <w:tcW w:w="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811" w:rsidRPr="00974C00" w:rsidRDefault="00584811" w:rsidP="00D11AD9">
            <w:pPr>
              <w:jc w:val="center"/>
            </w:pPr>
            <w:r w:rsidRPr="00974C00">
              <w:t>1</w:t>
            </w: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811" w:rsidRPr="00974C00" w:rsidRDefault="00584811" w:rsidP="00D11AD9">
            <w:pPr>
              <w:jc w:val="center"/>
            </w:pPr>
            <w:r w:rsidRPr="00974C00">
              <w:t>2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811" w:rsidRPr="00974C00" w:rsidRDefault="00584811" w:rsidP="00D11AD9">
            <w:pPr>
              <w:jc w:val="center"/>
            </w:pPr>
            <w:r w:rsidRPr="00974C00">
              <w:t>3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811" w:rsidRPr="00974C00" w:rsidRDefault="00584811" w:rsidP="00D11AD9">
            <w:pPr>
              <w:jc w:val="center"/>
            </w:pPr>
            <w:r w:rsidRPr="00974C00">
              <w:t>4</w:t>
            </w:r>
          </w:p>
        </w:tc>
      </w:tr>
      <w:tr w:rsidR="00584811" w:rsidRPr="00E20F71" w:rsidTr="0019587E">
        <w:trPr>
          <w:trHeight w:val="227"/>
        </w:trPr>
        <w:tc>
          <w:tcPr>
            <w:tcW w:w="7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811" w:rsidRPr="00E20F71" w:rsidRDefault="00584811" w:rsidP="00D11AD9">
            <w:pPr>
              <w:rPr>
                <w:sz w:val="20"/>
                <w:szCs w:val="20"/>
              </w:rPr>
            </w:pP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811" w:rsidRPr="00E20F71" w:rsidRDefault="00584811" w:rsidP="00D11A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811" w:rsidRPr="00E20F71" w:rsidRDefault="00584811" w:rsidP="00D11AD9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4811" w:rsidRPr="00E20F71" w:rsidRDefault="00584811" w:rsidP="00D11AD9">
            <w:pPr>
              <w:rPr>
                <w:sz w:val="20"/>
                <w:szCs w:val="20"/>
              </w:rPr>
            </w:pPr>
          </w:p>
        </w:tc>
      </w:tr>
      <w:tr w:rsidR="0019587E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Pr="00E20F71" w:rsidRDefault="0019587E" w:rsidP="00D11AD9">
            <w:pPr>
              <w:jc w:val="center"/>
            </w:pPr>
          </w:p>
        </w:tc>
        <w:tc>
          <w:tcPr>
            <w:tcW w:w="272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587E" w:rsidRPr="00E20F71" w:rsidRDefault="0019587E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Pr="00E20F71" w:rsidRDefault="0019587E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Pr="00E20F71" w:rsidRDefault="0019587E" w:rsidP="00D11AD9">
            <w:pPr>
              <w:jc w:val="center"/>
            </w:pPr>
          </w:p>
        </w:tc>
      </w:tr>
      <w:tr w:rsidR="0019587E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Default="00DB510D" w:rsidP="00D11AD9">
            <w:pPr>
              <w:jc w:val="center"/>
            </w:pPr>
            <w:r>
              <w:t>1</w:t>
            </w:r>
          </w:p>
        </w:tc>
        <w:tc>
          <w:tcPr>
            <w:tcW w:w="2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Default="007047BA" w:rsidP="00DB510D">
            <w:pPr>
              <w:jc w:val="both"/>
            </w:pPr>
            <w:r>
              <w:t>Младший воспитатель,</w:t>
            </w:r>
          </w:p>
          <w:p w:rsidR="007047BA" w:rsidRPr="00E20F71" w:rsidRDefault="007047BA" w:rsidP="00DB510D">
            <w:pPr>
              <w:jc w:val="both"/>
            </w:pPr>
            <w:r>
              <w:t>уборщик помещений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Pr="00E20F71" w:rsidRDefault="0019587E" w:rsidP="00D11AD9">
            <w:pPr>
              <w:jc w:val="both"/>
            </w:pPr>
            <w:r>
              <w:t>Халат</w:t>
            </w:r>
            <w:r w:rsidR="00DB510D">
              <w:t xml:space="preserve"> хлопчатобумажный</w:t>
            </w:r>
            <w:r>
              <w:t xml:space="preserve"> </w:t>
            </w:r>
            <w:r w:rsidRPr="00E20F71">
              <w:t>для защиты от общих производственных загрязнений и механических воздействий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Pr="00E20F71" w:rsidRDefault="0019587E" w:rsidP="00D11AD9">
            <w:pPr>
              <w:jc w:val="center"/>
            </w:pPr>
            <w:r>
              <w:t>1 шт.</w:t>
            </w:r>
          </w:p>
        </w:tc>
      </w:tr>
      <w:tr w:rsidR="0019587E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Pr="00B54B04" w:rsidRDefault="0019587E" w:rsidP="00D11AD9">
            <w:pPr>
              <w:jc w:val="center"/>
              <w:rPr>
                <w:highlight w:val="magenta"/>
              </w:rPr>
            </w:pPr>
          </w:p>
        </w:tc>
        <w:tc>
          <w:tcPr>
            <w:tcW w:w="27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Default="0019587E" w:rsidP="00D11AD9">
            <w:pPr>
              <w:jc w:val="both"/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Default="006726CB" w:rsidP="00D11AD9">
            <w:pPr>
              <w:jc w:val="both"/>
            </w:pPr>
            <w:r>
              <w:t>Перчатки резиновые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587E" w:rsidRDefault="0019587E" w:rsidP="00D11AD9">
            <w:pPr>
              <w:jc w:val="center"/>
            </w:pPr>
            <w:r>
              <w:t>6 пар</w:t>
            </w:r>
          </w:p>
        </w:tc>
      </w:tr>
      <w:tr w:rsidR="00DD6F95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6CB" w:rsidRDefault="006726CB" w:rsidP="00D11AD9">
            <w:pPr>
              <w:jc w:val="center"/>
            </w:pPr>
          </w:p>
          <w:p w:rsidR="00DD6F95" w:rsidRPr="00E20F71" w:rsidRDefault="00DB510D" w:rsidP="00D11AD9">
            <w:pPr>
              <w:jc w:val="center"/>
            </w:pPr>
            <w:r>
              <w:t>2</w:t>
            </w:r>
          </w:p>
        </w:tc>
        <w:tc>
          <w:tcPr>
            <w:tcW w:w="272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6CB" w:rsidRDefault="006726CB" w:rsidP="00D11AD9">
            <w:pPr>
              <w:jc w:val="both"/>
            </w:pPr>
          </w:p>
          <w:p w:rsidR="00DB510D" w:rsidRDefault="00DB510D" w:rsidP="00D11AD9">
            <w:pPr>
              <w:jc w:val="both"/>
            </w:pPr>
            <w:r>
              <w:t xml:space="preserve">Машинист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DD6F95" w:rsidRPr="00E20F71" w:rsidRDefault="00DB510D" w:rsidP="00D11AD9">
            <w:pPr>
              <w:jc w:val="both"/>
            </w:pPr>
            <w:r>
              <w:t>стирке белья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6CB" w:rsidRDefault="006726CB" w:rsidP="00D11AD9">
            <w:pPr>
              <w:jc w:val="both"/>
            </w:pPr>
          </w:p>
          <w:p w:rsidR="00DD6F95" w:rsidRPr="00E20F71" w:rsidRDefault="006726CB" w:rsidP="00D11AD9">
            <w:pPr>
              <w:jc w:val="both"/>
            </w:pPr>
            <w:r>
              <w:t>Халат хлопчатобумажный</w:t>
            </w:r>
            <w:r w:rsidR="00DD6F95" w:rsidRPr="00E20F71">
              <w:t xml:space="preserve"> для защиты от общих производственных загрязнени</w:t>
            </w:r>
            <w:r>
              <w:t xml:space="preserve">й и механических воздействий 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26CB" w:rsidRDefault="006726CB" w:rsidP="00D11AD9">
            <w:pPr>
              <w:jc w:val="center"/>
            </w:pPr>
          </w:p>
          <w:p w:rsidR="00DD6F95" w:rsidRPr="00E20F71" w:rsidRDefault="00DD6F95" w:rsidP="00D11AD9">
            <w:pPr>
              <w:jc w:val="center"/>
            </w:pPr>
            <w:r w:rsidRPr="00E20F71">
              <w:t>1 шт.</w:t>
            </w:r>
          </w:p>
        </w:tc>
      </w:tr>
      <w:tr w:rsidR="00DD6F95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6F95" w:rsidRPr="00E20F71" w:rsidRDefault="00DD6F95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</w:tr>
      <w:tr w:rsidR="00DD6F95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6F95" w:rsidRPr="00E20F71" w:rsidRDefault="00DD6F95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  <w:r w:rsidRPr="00E20F71">
              <w:t>Фартук из полимерных материалов с нагрудником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6726CB" w:rsidP="00D11AD9">
            <w:pPr>
              <w:jc w:val="center"/>
            </w:pPr>
            <w:r>
              <w:t>1 шт.</w:t>
            </w:r>
          </w:p>
        </w:tc>
      </w:tr>
      <w:tr w:rsidR="00DD6F95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6F95" w:rsidRPr="00E20F71" w:rsidRDefault="00DD6F95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</w:tr>
      <w:tr w:rsidR="00DD6F95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6F95" w:rsidRPr="00E20F71" w:rsidRDefault="00DD6F95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  <w:r w:rsidRPr="00E20F71">
              <w:t>Перч</w:t>
            </w:r>
            <w:r w:rsidR="006726CB">
              <w:t xml:space="preserve">атки резиновые 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EA49E6" w:rsidP="00EA49E6">
            <w:r>
              <w:t xml:space="preserve">       6 пар</w:t>
            </w:r>
          </w:p>
        </w:tc>
      </w:tr>
      <w:tr w:rsidR="00DD6F95" w:rsidRPr="00E20F71" w:rsidTr="00D11AD9">
        <w:trPr>
          <w:gridAfter w:val="2"/>
          <w:wAfter w:w="967" w:type="dxa"/>
          <w:trHeight w:val="227"/>
        </w:trPr>
        <w:tc>
          <w:tcPr>
            <w:tcW w:w="272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</w:tr>
      <w:tr w:rsidR="00DD6F95" w:rsidRPr="00E20F71" w:rsidTr="00D11AD9">
        <w:trPr>
          <w:gridAfter w:val="2"/>
          <w:wAfter w:w="967" w:type="dxa"/>
          <w:trHeight w:val="227"/>
        </w:trPr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6F95" w:rsidRPr="00E20F71" w:rsidRDefault="00DD6F95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</w:tr>
      <w:tr w:rsidR="00DD6F95" w:rsidRPr="00E20F71" w:rsidTr="00D11AD9">
        <w:trPr>
          <w:gridAfter w:val="2"/>
          <w:wAfter w:w="967" w:type="dxa"/>
          <w:trHeight w:val="227"/>
        </w:trPr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6F95" w:rsidRPr="00E20F71" w:rsidRDefault="00DD6F95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</w:tr>
      <w:tr w:rsidR="00DD6F95" w:rsidRPr="00E20F71" w:rsidTr="00D11AD9">
        <w:trPr>
          <w:gridAfter w:val="2"/>
          <w:wAfter w:w="967" w:type="dxa"/>
          <w:trHeight w:val="227"/>
        </w:trPr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6F95" w:rsidRPr="00E20F71" w:rsidRDefault="00DD6F95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</w:tr>
      <w:tr w:rsidR="00DD6F95" w:rsidRPr="00E20F71" w:rsidTr="00D11AD9">
        <w:trPr>
          <w:gridAfter w:val="2"/>
          <w:wAfter w:w="967" w:type="dxa"/>
          <w:trHeight w:val="227"/>
        </w:trPr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6F95" w:rsidRPr="00E20F71" w:rsidRDefault="00DD6F95" w:rsidP="00D11AD9"/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6F95" w:rsidRPr="00E20F71" w:rsidRDefault="00DD6F95" w:rsidP="00D11AD9">
            <w:pPr>
              <w:jc w:val="center"/>
            </w:pPr>
          </w:p>
        </w:tc>
      </w:tr>
      <w:tr w:rsidR="0061625D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910114" w:rsidP="007047BA">
            <w:r>
              <w:t xml:space="preserve">   </w:t>
            </w:r>
            <w:r w:rsidR="007047BA">
              <w:t>3</w:t>
            </w:r>
          </w:p>
        </w:tc>
        <w:tc>
          <w:tcPr>
            <w:tcW w:w="272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Default="007047BA" w:rsidP="00D11AD9">
            <w:pPr>
              <w:jc w:val="both"/>
            </w:pPr>
            <w:r>
              <w:t>Повар; кухонный</w:t>
            </w:r>
          </w:p>
          <w:p w:rsidR="007047BA" w:rsidRPr="007047BA" w:rsidRDefault="007047BA" w:rsidP="00D11AD9">
            <w:pPr>
              <w:jc w:val="both"/>
            </w:pPr>
            <w:r>
              <w:t>рабочий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7047BA" w:rsidP="00D11AD9">
            <w:pPr>
              <w:jc w:val="both"/>
            </w:pPr>
            <w:r>
              <w:t>Халат хлопчатобумажный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61625D" w:rsidP="00D11AD9">
            <w:pPr>
              <w:jc w:val="center"/>
            </w:pPr>
            <w:r w:rsidRPr="00E20F71">
              <w:t>1 шт.</w:t>
            </w:r>
          </w:p>
        </w:tc>
      </w:tr>
      <w:tr w:rsidR="0061625D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61625D" w:rsidP="00D11AD9">
            <w:pPr>
              <w:jc w:val="center"/>
            </w:pPr>
          </w:p>
        </w:tc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25D" w:rsidRPr="00E20F71" w:rsidRDefault="0061625D" w:rsidP="00D11AD9">
            <w:pPr>
              <w:jc w:val="both"/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61625D" w:rsidP="00D11AD9">
            <w:pPr>
              <w:jc w:val="both"/>
            </w:pPr>
            <w:r w:rsidRPr="00E20F71">
              <w:t>Фартук из полимерных материалов с нагрудником</w:t>
            </w: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61625D" w:rsidP="00D11AD9">
            <w:pPr>
              <w:jc w:val="center"/>
            </w:pPr>
            <w:r w:rsidRPr="00E20F71">
              <w:t>2 шт.</w:t>
            </w:r>
          </w:p>
        </w:tc>
      </w:tr>
      <w:tr w:rsidR="0061625D" w:rsidRPr="00E20F71" w:rsidTr="00D11AD9">
        <w:trPr>
          <w:gridAfter w:val="1"/>
          <w:wAfter w:w="209" w:type="dxa"/>
          <w:trHeight w:val="227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61625D" w:rsidP="00D11AD9">
            <w:pPr>
              <w:jc w:val="center"/>
            </w:pPr>
          </w:p>
        </w:tc>
        <w:tc>
          <w:tcPr>
            <w:tcW w:w="272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1625D" w:rsidRPr="00E20F71" w:rsidRDefault="0061625D" w:rsidP="00D11AD9">
            <w:pPr>
              <w:jc w:val="both"/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61625D" w:rsidP="00D11AD9">
            <w:pPr>
              <w:jc w:val="both"/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625D" w:rsidRPr="00E20F71" w:rsidRDefault="0061625D" w:rsidP="00D11AD9">
            <w:pPr>
              <w:jc w:val="center"/>
            </w:pPr>
          </w:p>
        </w:tc>
      </w:tr>
    </w:tbl>
    <w:p w:rsidR="00B66025" w:rsidRDefault="00B66025" w:rsidP="00FB542D">
      <w:pPr>
        <w:rPr>
          <w:sz w:val="28"/>
          <w:szCs w:val="28"/>
        </w:rPr>
      </w:pPr>
    </w:p>
    <w:p w:rsidR="00FC44DE" w:rsidRDefault="00FC44DE" w:rsidP="00BC5533">
      <w:pPr>
        <w:pStyle w:val="a8"/>
        <w:rPr>
          <w:sz w:val="28"/>
          <w:szCs w:val="28"/>
        </w:rPr>
      </w:pPr>
      <w:r w:rsidRPr="00FC44DE">
        <w:rPr>
          <w:rStyle w:val="FontStyle41"/>
          <w:b/>
          <w:sz w:val="28"/>
          <w:szCs w:val="28"/>
        </w:rPr>
        <w:t xml:space="preserve">Пункт </w:t>
      </w:r>
      <w:r w:rsidR="00BC5533" w:rsidRPr="00FC44DE">
        <w:rPr>
          <w:rStyle w:val="FontStyle41"/>
          <w:b/>
          <w:sz w:val="28"/>
          <w:szCs w:val="28"/>
        </w:rPr>
        <w:t>5.9.3.</w:t>
      </w:r>
      <w:r>
        <w:rPr>
          <w:rStyle w:val="FontStyle41"/>
          <w:sz w:val="28"/>
          <w:szCs w:val="28"/>
        </w:rPr>
        <w:t xml:space="preserve"> </w:t>
      </w:r>
      <w:r>
        <w:rPr>
          <w:sz w:val="28"/>
          <w:szCs w:val="28"/>
        </w:rPr>
        <w:t>читать в новой редакции как:</w:t>
      </w:r>
      <w:r w:rsidRPr="00BC18E0">
        <w:rPr>
          <w:sz w:val="28"/>
          <w:szCs w:val="28"/>
        </w:rPr>
        <w:t xml:space="preserve"> </w:t>
      </w:r>
    </w:p>
    <w:p w:rsidR="00BC5533" w:rsidRDefault="00BC5533" w:rsidP="00BC5533">
      <w:pPr>
        <w:pStyle w:val="a8"/>
        <w:rPr>
          <w:rStyle w:val="FontStyle41"/>
          <w:sz w:val="28"/>
          <w:szCs w:val="28"/>
        </w:rPr>
      </w:pPr>
      <w:r w:rsidRPr="00FA0AD4">
        <w:rPr>
          <w:rStyle w:val="FontStyle41"/>
          <w:sz w:val="28"/>
          <w:szCs w:val="28"/>
        </w:rPr>
        <w:t>Предоставлять педагогическим работ</w:t>
      </w:r>
      <w:r>
        <w:rPr>
          <w:rStyle w:val="FontStyle41"/>
          <w:sz w:val="28"/>
          <w:szCs w:val="28"/>
        </w:rPr>
        <w:t xml:space="preserve">никам не реже чем каждые 10 лет </w:t>
      </w:r>
      <w:r w:rsidRPr="00FA0AD4">
        <w:rPr>
          <w:rStyle w:val="FontStyle41"/>
          <w:sz w:val="28"/>
          <w:szCs w:val="28"/>
        </w:rPr>
        <w:t>непрерывной педагогической раб</w:t>
      </w:r>
      <w:r>
        <w:rPr>
          <w:rStyle w:val="FontStyle41"/>
          <w:sz w:val="28"/>
          <w:szCs w:val="28"/>
        </w:rPr>
        <w:t xml:space="preserve">оты длительный отпуск сроком до одного года в порядке и на условиях, определяемых </w:t>
      </w:r>
      <w:r w:rsidRPr="00FA0AD4">
        <w:rPr>
          <w:rStyle w:val="FontStyle41"/>
          <w:sz w:val="28"/>
          <w:szCs w:val="28"/>
        </w:rPr>
        <w:t xml:space="preserve"> учредителем и Уставом учреждения.</w:t>
      </w:r>
    </w:p>
    <w:p w:rsidR="00BC5533" w:rsidRDefault="00BC5533" w:rsidP="00BC5533">
      <w:pPr>
        <w:pStyle w:val="a8"/>
        <w:rPr>
          <w:rStyle w:val="FontStyle41"/>
          <w:sz w:val="28"/>
          <w:szCs w:val="28"/>
        </w:rPr>
      </w:pPr>
      <w:r>
        <w:rPr>
          <w:rStyle w:val="FontStyle41"/>
          <w:sz w:val="28"/>
          <w:szCs w:val="28"/>
        </w:rPr>
        <w:t>Очередность предоставления данного отпуска определяется педагогическим стажем сотрудника.</w:t>
      </w:r>
    </w:p>
    <w:p w:rsidR="00BC5533" w:rsidRDefault="00BC5533" w:rsidP="00BC5533">
      <w:pPr>
        <w:pStyle w:val="a8"/>
        <w:rPr>
          <w:rStyle w:val="FontStyle41"/>
          <w:sz w:val="28"/>
          <w:szCs w:val="28"/>
        </w:rPr>
      </w:pPr>
      <w:r>
        <w:rPr>
          <w:rStyle w:val="FontStyle41"/>
          <w:sz w:val="28"/>
          <w:szCs w:val="28"/>
        </w:rPr>
        <w:t>В случае больничного листа длительный отпуск сроком на 1 год не продлевается.</w:t>
      </w:r>
    </w:p>
    <w:p w:rsidR="00BC5533" w:rsidRPr="00FA0AD4" w:rsidRDefault="00BC5533" w:rsidP="00BC5533">
      <w:pPr>
        <w:pStyle w:val="a8"/>
        <w:rPr>
          <w:rStyle w:val="FontStyle41"/>
          <w:sz w:val="28"/>
          <w:szCs w:val="28"/>
        </w:rPr>
      </w:pPr>
      <w:r>
        <w:rPr>
          <w:rStyle w:val="FontStyle41"/>
          <w:sz w:val="28"/>
          <w:szCs w:val="28"/>
        </w:rPr>
        <w:t>Длительный отпуск сроком на 1 год по желанию работника может быть присоединен к очередному оплачиваемому отпуску.</w:t>
      </w:r>
    </w:p>
    <w:p w:rsidR="00BC5533" w:rsidRPr="00CE64B3" w:rsidRDefault="00BC5533" w:rsidP="00FB542D">
      <w:pPr>
        <w:rPr>
          <w:sz w:val="28"/>
          <w:szCs w:val="28"/>
        </w:rPr>
      </w:pPr>
    </w:p>
    <w:sectPr w:rsidR="00BC5533" w:rsidRPr="00CE64B3" w:rsidSect="00B46ED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9FA" w:rsidRDefault="005279FA" w:rsidP="00C75CA2">
      <w:r>
        <w:separator/>
      </w:r>
    </w:p>
  </w:endnote>
  <w:endnote w:type="continuationSeparator" w:id="1">
    <w:p w:rsidR="005279FA" w:rsidRDefault="005279FA" w:rsidP="00C75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7108"/>
      <w:docPartObj>
        <w:docPartGallery w:val="Page Numbers (Bottom of Page)"/>
        <w:docPartUnique/>
      </w:docPartObj>
    </w:sdtPr>
    <w:sdtContent>
      <w:p w:rsidR="00C75CA2" w:rsidRDefault="003E676F">
        <w:pPr>
          <w:pStyle w:val="a6"/>
          <w:jc w:val="right"/>
        </w:pPr>
        <w:fldSimple w:instr=" PAGE   \* MERGEFORMAT ">
          <w:r w:rsidR="00F64699">
            <w:rPr>
              <w:noProof/>
            </w:rPr>
            <w:t>3</w:t>
          </w:r>
        </w:fldSimple>
      </w:p>
    </w:sdtContent>
  </w:sdt>
  <w:p w:rsidR="00C75CA2" w:rsidRDefault="00C75CA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9FA" w:rsidRDefault="005279FA" w:rsidP="00C75CA2">
      <w:r>
        <w:separator/>
      </w:r>
    </w:p>
  </w:footnote>
  <w:footnote w:type="continuationSeparator" w:id="1">
    <w:p w:rsidR="005279FA" w:rsidRDefault="005279FA" w:rsidP="00C75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D7829"/>
    <w:multiLevelType w:val="multilevel"/>
    <w:tmpl w:val="3B348C4A"/>
    <w:lvl w:ilvl="0">
      <w:start w:val="1"/>
      <w:numFmt w:val="decimal"/>
      <w:lvlText w:val="%1."/>
      <w:lvlJc w:val="left"/>
      <w:pPr>
        <w:ind w:left="1256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256" w:hanging="360"/>
      </w:pPr>
    </w:lvl>
    <w:lvl w:ilvl="2">
      <w:start w:val="1"/>
      <w:numFmt w:val="decimal"/>
      <w:isLgl/>
      <w:lvlText w:val="%1.%2.%3."/>
      <w:lvlJc w:val="left"/>
      <w:pPr>
        <w:ind w:left="1616" w:hanging="720"/>
      </w:pPr>
    </w:lvl>
    <w:lvl w:ilvl="3">
      <w:start w:val="1"/>
      <w:numFmt w:val="decimal"/>
      <w:isLgl/>
      <w:lvlText w:val="%1.%2.%3.%4."/>
      <w:lvlJc w:val="left"/>
      <w:pPr>
        <w:ind w:left="1616" w:hanging="720"/>
      </w:pPr>
    </w:lvl>
    <w:lvl w:ilvl="4">
      <w:start w:val="1"/>
      <w:numFmt w:val="decimal"/>
      <w:isLgl/>
      <w:lvlText w:val="%1.%2.%3.%4.%5."/>
      <w:lvlJc w:val="left"/>
      <w:pPr>
        <w:ind w:left="1976" w:hanging="1080"/>
      </w:pPr>
    </w:lvl>
    <w:lvl w:ilvl="5">
      <w:start w:val="1"/>
      <w:numFmt w:val="decimal"/>
      <w:isLgl/>
      <w:lvlText w:val="%1.%2.%3.%4.%5.%6."/>
      <w:lvlJc w:val="left"/>
      <w:pPr>
        <w:ind w:left="1976" w:hanging="1080"/>
      </w:pPr>
    </w:lvl>
    <w:lvl w:ilvl="6">
      <w:start w:val="1"/>
      <w:numFmt w:val="decimal"/>
      <w:isLgl/>
      <w:lvlText w:val="%1.%2.%3.%4.%5.%6.%7."/>
      <w:lvlJc w:val="left"/>
      <w:pPr>
        <w:ind w:left="2336" w:hanging="1440"/>
      </w:pPr>
    </w:lvl>
    <w:lvl w:ilvl="7">
      <w:start w:val="1"/>
      <w:numFmt w:val="decimal"/>
      <w:isLgl/>
      <w:lvlText w:val="%1.%2.%3.%4.%5.%6.%7.%8."/>
      <w:lvlJc w:val="left"/>
      <w:pPr>
        <w:ind w:left="2336" w:hanging="1440"/>
      </w:pPr>
    </w:lvl>
    <w:lvl w:ilvl="8">
      <w:start w:val="1"/>
      <w:numFmt w:val="decimal"/>
      <w:isLgl/>
      <w:lvlText w:val="%1.%2.%3.%4.%5.%6.%7.%8.%9."/>
      <w:lvlJc w:val="left"/>
      <w:pPr>
        <w:ind w:left="2696" w:hanging="180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0C3"/>
    <w:rsid w:val="00015A80"/>
    <w:rsid w:val="00051057"/>
    <w:rsid w:val="0019587E"/>
    <w:rsid w:val="002F1477"/>
    <w:rsid w:val="003217FD"/>
    <w:rsid w:val="003407B2"/>
    <w:rsid w:val="003B2532"/>
    <w:rsid w:val="003E676F"/>
    <w:rsid w:val="004E7FDE"/>
    <w:rsid w:val="00506513"/>
    <w:rsid w:val="005279FA"/>
    <w:rsid w:val="00584811"/>
    <w:rsid w:val="0061625D"/>
    <w:rsid w:val="006726CB"/>
    <w:rsid w:val="007047BA"/>
    <w:rsid w:val="00731178"/>
    <w:rsid w:val="008C1FFE"/>
    <w:rsid w:val="00910114"/>
    <w:rsid w:val="009240C3"/>
    <w:rsid w:val="00A777C0"/>
    <w:rsid w:val="00B46ED9"/>
    <w:rsid w:val="00B66025"/>
    <w:rsid w:val="00BC18E0"/>
    <w:rsid w:val="00BC5533"/>
    <w:rsid w:val="00C75CA2"/>
    <w:rsid w:val="00CE64B3"/>
    <w:rsid w:val="00D10F64"/>
    <w:rsid w:val="00DB510D"/>
    <w:rsid w:val="00DD2001"/>
    <w:rsid w:val="00DD6F95"/>
    <w:rsid w:val="00E60F7C"/>
    <w:rsid w:val="00EA49E6"/>
    <w:rsid w:val="00F64699"/>
    <w:rsid w:val="00FB542D"/>
    <w:rsid w:val="00FC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0C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75C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75C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75C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C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BC5533"/>
    <w:rPr>
      <w:rFonts w:ascii="Times New Roman" w:hAnsi="Times New Roman"/>
      <w:sz w:val="22"/>
    </w:rPr>
  </w:style>
  <w:style w:type="paragraph" w:styleId="a8">
    <w:name w:val="No Spacing"/>
    <w:uiPriority w:val="1"/>
    <w:qFormat/>
    <w:rsid w:val="00BC5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Людмила</cp:lastModifiedBy>
  <cp:revision>27</cp:revision>
  <cp:lastPrinted>2016-12-18T16:30:00Z</cp:lastPrinted>
  <dcterms:created xsi:type="dcterms:W3CDTF">2016-07-12T14:36:00Z</dcterms:created>
  <dcterms:modified xsi:type="dcterms:W3CDTF">2016-12-19T04:29:00Z</dcterms:modified>
</cp:coreProperties>
</file>